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7F528B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7F528B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7236E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педагогических работников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"Нормативно-правовое обеспечение образовательного процесса"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7236EB">
        <w:rPr>
          <w:color w:val="000000" w:themeColor="text1"/>
        </w:rPr>
        <w:t>педагогических работников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"Нормативно-правовое обеспечение образовательного процесса"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Default="003566CE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="00476C3D">
        <w:rPr>
          <w:color w:val="000000" w:themeColor="text1"/>
        </w:rPr>
        <w:t>рганизатором </w:t>
      </w:r>
      <w:r w:rsidR="00987F2B">
        <w:rPr>
          <w:color w:val="000000" w:themeColor="text1"/>
        </w:rPr>
        <w:t>о</w:t>
      </w:r>
      <w:r w:rsidR="007C4686" w:rsidRPr="007C4686">
        <w:rPr>
          <w:color w:val="000000" w:themeColor="text1"/>
        </w:rPr>
        <w:t xml:space="preserve">лимпиады </w:t>
      </w:r>
      <w:r w:rsidRPr="003566CE">
        <w:rPr>
          <w:color w:val="000000" w:themeColor="text1"/>
        </w:rPr>
        <w:t xml:space="preserve">является СМИ Конкурсы «ЭТАЛОН» (Свидетельство СМИ ЭЛ № ФС 77–65170, ОГРНИП 316547600056178, сайт: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 w:rsidRPr="003566CE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С</w:t>
      </w:r>
      <w:r w:rsidRPr="00B23672">
        <w:t xml:space="preserve">оздание условий для формирования у </w:t>
      </w:r>
      <w:r w:rsidR="007236EB">
        <w:t>педагогических работников</w:t>
      </w:r>
      <w:r w:rsidRPr="00B23672">
        <w:t xml:space="preserve"> мотивации к познавательной деятельности</w:t>
      </w:r>
      <w:r w:rsidR="007D37BB">
        <w:t>;</w:t>
      </w:r>
    </w:p>
    <w:p w:rsidR="00E22FB5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B23672">
        <w:rPr>
          <w:color w:val="000000" w:themeColor="text1"/>
        </w:rPr>
        <w:t>бобщение знаний педагогических работников</w:t>
      </w:r>
      <w:r>
        <w:rPr>
          <w:color w:val="000000" w:themeColor="text1"/>
        </w:rPr>
        <w:t>.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7236EB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https://ok-etalon.ru/?mod=online&amp;sel=test&amp;open=286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45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  <w:r w:rsidR="007236EB" w:rsidRPr="007236EB">
        <w:rPr>
          <w:color w:val="000000" w:themeColor="text1"/>
        </w:rPr>
        <w:br w:type="page"/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3566CE" w:rsidRPr="003566CE">
        <w:rPr>
          <w:color w:val="000000" w:themeColor="text1"/>
        </w:rPr>
        <w:t xml:space="preserve"> </w:t>
      </w:r>
      <w:r w:rsidR="003566CE">
        <w:rPr>
          <w:color w:val="000000" w:themeColor="text1"/>
        </w:rPr>
        <w:t>или 1 ошибка</w:t>
      </w:r>
      <w:r w:rsidR="00FE4A93" w:rsidRPr="003566CE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566CE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7236E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566CE"/>
    <w:rsid w:val="003677D2"/>
    <w:rsid w:val="0039589D"/>
    <w:rsid w:val="003D3EBA"/>
    <w:rsid w:val="00431DAA"/>
    <w:rsid w:val="00476C3D"/>
    <w:rsid w:val="0049384D"/>
    <w:rsid w:val="004F42B6"/>
    <w:rsid w:val="005027E2"/>
    <w:rsid w:val="00511F02"/>
    <w:rsid w:val="0053019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C4686"/>
    <w:rsid w:val="007C4756"/>
    <w:rsid w:val="007D37BB"/>
    <w:rsid w:val="007F4371"/>
    <w:rsid w:val="007F528B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036"/>
    <w:rsid w:val="00B23672"/>
    <w:rsid w:val="00B2648E"/>
    <w:rsid w:val="00B87D39"/>
    <w:rsid w:val="00B958A5"/>
    <w:rsid w:val="00B95E9B"/>
    <w:rsid w:val="00BA4507"/>
    <w:rsid w:val="00BB6BE7"/>
    <w:rsid w:val="00C137CC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11</cp:revision>
  <dcterms:created xsi:type="dcterms:W3CDTF">2016-05-02T07:10:00Z</dcterms:created>
  <dcterms:modified xsi:type="dcterms:W3CDTF">2016-12-29T18:36:00Z</dcterms:modified>
</cp:coreProperties>
</file>